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3D2B0" w14:textId="77777777" w:rsidR="00A9757E" w:rsidRPr="003428A2" w:rsidRDefault="00A9757E" w:rsidP="00A9757E">
      <w:pPr>
        <w:rPr>
          <w:b/>
          <w:bCs/>
        </w:rPr>
      </w:pPr>
      <w:r w:rsidRPr="003428A2">
        <w:rPr>
          <w:b/>
          <w:bCs/>
        </w:rPr>
        <w:t>Regulamin uczestnictwa w turnieju</w:t>
      </w:r>
    </w:p>
    <w:p w14:paraId="7636A006" w14:textId="77777777" w:rsidR="00A9757E" w:rsidRDefault="00A9757E" w:rsidP="00A9757E"/>
    <w:p w14:paraId="28A5EA36" w14:textId="0EB56595" w:rsidR="00A9757E" w:rsidRPr="003428A2" w:rsidRDefault="001C670F" w:rsidP="00A9757E">
      <w:pPr>
        <w:rPr>
          <w:b/>
          <w:bCs/>
        </w:rPr>
      </w:pPr>
      <w:r w:rsidRPr="003428A2">
        <w:rPr>
          <w:b/>
          <w:bCs/>
        </w:rPr>
        <w:t>I</w:t>
      </w:r>
      <w:r w:rsidR="00143022" w:rsidRPr="003428A2">
        <w:rPr>
          <w:b/>
          <w:bCs/>
        </w:rPr>
        <w:t>I</w:t>
      </w:r>
      <w:r w:rsidRPr="003428A2">
        <w:rPr>
          <w:b/>
          <w:bCs/>
        </w:rPr>
        <w:t xml:space="preserve"> Indywidualne</w:t>
      </w:r>
      <w:r w:rsidR="00A9757E" w:rsidRPr="003428A2">
        <w:rPr>
          <w:b/>
          <w:bCs/>
        </w:rPr>
        <w:t xml:space="preserve"> Mistrzostwa Szkół Podstawowych Dzielnicy Warszawa</w:t>
      </w:r>
      <w:r w:rsidR="00A939C5" w:rsidRPr="003428A2">
        <w:rPr>
          <w:b/>
          <w:bCs/>
        </w:rPr>
        <w:t xml:space="preserve"> </w:t>
      </w:r>
      <w:r w:rsidR="00A9757E" w:rsidRPr="003428A2">
        <w:rPr>
          <w:b/>
          <w:bCs/>
        </w:rPr>
        <w:t>- Targówek</w:t>
      </w:r>
      <w:r w:rsidRPr="003428A2">
        <w:rPr>
          <w:b/>
          <w:bCs/>
        </w:rPr>
        <w:t xml:space="preserve"> w Szachach Szybkich</w:t>
      </w:r>
    </w:p>
    <w:p w14:paraId="0016DFFB" w14:textId="77777777" w:rsidR="00A9757E" w:rsidRPr="003428A2" w:rsidRDefault="00A9757E" w:rsidP="00A9757E">
      <w:pPr>
        <w:rPr>
          <w:b/>
          <w:bCs/>
        </w:rPr>
      </w:pPr>
      <w:r w:rsidRPr="003428A2">
        <w:rPr>
          <w:b/>
          <w:bCs/>
        </w:rPr>
        <w:t>I. Cel</w:t>
      </w:r>
    </w:p>
    <w:p w14:paraId="089B42CE" w14:textId="1162E6BA" w:rsidR="00A9757E" w:rsidRDefault="00A9757E" w:rsidP="00A9757E">
      <w:r>
        <w:t>• Popularyzacja gry w szachy wśród uczniów szkół podstawowych</w:t>
      </w:r>
      <w:r w:rsidR="00A939C5">
        <w:t>.</w:t>
      </w:r>
    </w:p>
    <w:p w14:paraId="475E892A" w14:textId="77777777" w:rsidR="00A9757E" w:rsidRDefault="00A9757E" w:rsidP="00A9757E">
      <w:r>
        <w:t>• Rywalizacja sportowa.</w:t>
      </w:r>
    </w:p>
    <w:p w14:paraId="10C0FDD3" w14:textId="77777777" w:rsidR="00A9757E" w:rsidRDefault="00A9757E" w:rsidP="00A9757E">
      <w:r>
        <w:t>• Propozycja spędzenia wolnego czasu.</w:t>
      </w:r>
    </w:p>
    <w:p w14:paraId="56D648B0" w14:textId="77777777" w:rsidR="00A9757E" w:rsidRPr="003428A2" w:rsidRDefault="00A9757E" w:rsidP="00A9757E">
      <w:pPr>
        <w:rPr>
          <w:b/>
          <w:bCs/>
        </w:rPr>
      </w:pPr>
      <w:r w:rsidRPr="003428A2">
        <w:rPr>
          <w:b/>
          <w:bCs/>
        </w:rPr>
        <w:t>II. Organizator</w:t>
      </w:r>
    </w:p>
    <w:p w14:paraId="75AF7B40" w14:textId="1A3A2AA4" w:rsidR="00A9757E" w:rsidRDefault="00A9757E" w:rsidP="00A9757E">
      <w:r>
        <w:t>Szkoła Podstawowa nr 275 przy współpracy z Urzędem Dzielnicy Warszawa Targówek. Nauczyciel nadzorujący i koordynujący wydarzenie - Grzegorz Adaszewski</w:t>
      </w:r>
      <w:r w:rsidR="00A939C5">
        <w:t>.</w:t>
      </w:r>
    </w:p>
    <w:p w14:paraId="681834FE" w14:textId="77777777" w:rsidR="00A9757E" w:rsidRPr="003428A2" w:rsidRDefault="00A9757E" w:rsidP="00A9757E">
      <w:pPr>
        <w:rPr>
          <w:b/>
          <w:bCs/>
        </w:rPr>
      </w:pPr>
      <w:r w:rsidRPr="003428A2">
        <w:rPr>
          <w:b/>
          <w:bCs/>
        </w:rPr>
        <w:t>III. Termin i miejsce</w:t>
      </w:r>
    </w:p>
    <w:p w14:paraId="03B5E019" w14:textId="5F074D4D" w:rsidR="00A9757E" w:rsidRDefault="00A9757E" w:rsidP="00A9757E">
      <w:r>
        <w:t>Turniej odbędzie się 1</w:t>
      </w:r>
      <w:r w:rsidR="001C670F">
        <w:t>6</w:t>
      </w:r>
      <w:r>
        <w:t xml:space="preserve"> listopada 202</w:t>
      </w:r>
      <w:r w:rsidR="00A939C5">
        <w:t>4</w:t>
      </w:r>
      <w:r>
        <w:t xml:space="preserve"> r. w Szkole Podstawowej z Oddziałami Integracyjnymi nr. 275 im. Artura Oppmana. Rozpoczęcie o godzinie 10, planowane zakończenie ok. godziny 14.</w:t>
      </w:r>
    </w:p>
    <w:p w14:paraId="7362E12A" w14:textId="332F455E" w:rsidR="00A9757E" w:rsidRDefault="00A9757E" w:rsidP="00A9757E">
      <w:r>
        <w:t xml:space="preserve">Uczestnicy powinni pojawić się najpóźniej 20 minut przed oficjalnym rozpoczęciem w celu potwierdzenia obecności. Zawodnicy, którzy spóźnią się mogą, decyzją sędziego, zostać niedopuszczeni do turnieju lub być skojarzeni od drugiej rundy. W szczególnych sytuacjach proszę o kontakt pod numerem telefonu </w:t>
      </w:r>
      <w:r w:rsidR="001C670F">
        <w:t>698-877-586</w:t>
      </w:r>
      <w:r>
        <w:t>.</w:t>
      </w:r>
    </w:p>
    <w:p w14:paraId="33651067" w14:textId="77777777" w:rsidR="00A9757E" w:rsidRPr="003428A2" w:rsidRDefault="00A9757E" w:rsidP="00A9757E">
      <w:pPr>
        <w:rPr>
          <w:b/>
          <w:bCs/>
        </w:rPr>
      </w:pPr>
      <w:r w:rsidRPr="003428A2">
        <w:rPr>
          <w:b/>
          <w:bCs/>
        </w:rPr>
        <w:t>IV. Warunki uczestnictwa</w:t>
      </w:r>
    </w:p>
    <w:p w14:paraId="47331AE8" w14:textId="4D6D68FC" w:rsidR="00A9757E" w:rsidRDefault="00A9757E" w:rsidP="00A9757E">
      <w:r>
        <w:t>W turniejach mogą wziąć uczniowie szkół podstawowych z dz</w:t>
      </w:r>
      <w:r w:rsidR="00A939C5">
        <w:t>ielnicy</w:t>
      </w:r>
      <w:r>
        <w:t xml:space="preserve"> Targówek, z dowolnym tytułem i rankingiem szachowym, którzy zgłoszą się w terminie do 1</w:t>
      </w:r>
      <w:r w:rsidR="001C670F">
        <w:t>4</w:t>
      </w:r>
      <w:r>
        <w:t>.</w:t>
      </w:r>
      <w:r w:rsidR="001C670F">
        <w:t>11.2024</w:t>
      </w:r>
      <w:r w:rsidR="00A939C5">
        <w:t xml:space="preserve"> r.</w:t>
      </w:r>
      <w:r>
        <w:t>, poprzez wysłanie formularza zgłoszeniowego i/lub e-maila na adres GAdaszewski@eduwarszawa.pl podając w zgłoszeniu:</w:t>
      </w:r>
    </w:p>
    <w:p w14:paraId="0E9C07CE" w14:textId="77777777" w:rsidR="00A9757E" w:rsidRDefault="00A9757E" w:rsidP="00A9757E">
      <w:r>
        <w:t>- Imię i Nazwisko</w:t>
      </w:r>
    </w:p>
    <w:p w14:paraId="12E4354B" w14:textId="77777777" w:rsidR="00A9757E" w:rsidRDefault="00A9757E" w:rsidP="00A9757E">
      <w:r>
        <w:t>- Rok Urodzenia</w:t>
      </w:r>
    </w:p>
    <w:p w14:paraId="57DD2E59" w14:textId="77777777" w:rsidR="00A9757E" w:rsidRDefault="00A9757E" w:rsidP="00A9757E">
      <w:r>
        <w:t>- Szkoła, do której uczeń/uczennica uczęszcza</w:t>
      </w:r>
    </w:p>
    <w:p w14:paraId="5B47FDB2" w14:textId="77777777" w:rsidR="00A9757E" w:rsidRDefault="00A9757E" w:rsidP="00A9757E">
      <w:r>
        <w:t>- ID z Centralnego Rejestru PZSzach (o ile taki posiada)</w:t>
      </w:r>
    </w:p>
    <w:p w14:paraId="73DC8F0C" w14:textId="796159D8" w:rsidR="00A9757E" w:rsidRDefault="00A9757E" w:rsidP="00A9757E">
      <w:r>
        <w:t>Maksymalna liczba uczestników: 100 osób</w:t>
      </w:r>
      <w:r w:rsidR="00A939C5">
        <w:t>.</w:t>
      </w:r>
    </w:p>
    <w:p w14:paraId="6F68A316" w14:textId="77777777" w:rsidR="00A9757E" w:rsidRPr="003428A2" w:rsidRDefault="00A9757E" w:rsidP="00A9757E">
      <w:pPr>
        <w:rPr>
          <w:b/>
          <w:bCs/>
        </w:rPr>
      </w:pPr>
      <w:r w:rsidRPr="003428A2">
        <w:rPr>
          <w:b/>
          <w:bCs/>
        </w:rPr>
        <w:t>V. System i tempo gry</w:t>
      </w:r>
    </w:p>
    <w:p w14:paraId="1C457A35" w14:textId="77777777" w:rsidR="00A9757E" w:rsidRDefault="00A9757E" w:rsidP="00A9757E">
      <w:r>
        <w:t>• Indywidualny turniej rozgrywany systemem szwajcarskim na dystansie 7 rund. Kojarzenie komputerowe.</w:t>
      </w:r>
    </w:p>
    <w:p w14:paraId="306DF66E" w14:textId="26C0AC8E" w:rsidR="00A9757E" w:rsidRDefault="00A9757E" w:rsidP="00A9757E">
      <w:r>
        <w:t>• Tempo gry 10 min. + 3 sekundy za każde posunięcie dla zawodnika na rozegranie partii</w:t>
      </w:r>
      <w:r w:rsidR="00A939C5">
        <w:t>.</w:t>
      </w:r>
    </w:p>
    <w:p w14:paraId="0593B620" w14:textId="77777777" w:rsidR="00A9757E" w:rsidRPr="003428A2" w:rsidRDefault="00A9757E" w:rsidP="00A9757E">
      <w:pPr>
        <w:rPr>
          <w:b/>
          <w:bCs/>
        </w:rPr>
      </w:pPr>
      <w:r w:rsidRPr="003428A2">
        <w:rPr>
          <w:b/>
          <w:bCs/>
        </w:rPr>
        <w:t>VI. Terminarz</w:t>
      </w:r>
    </w:p>
    <w:p w14:paraId="0EBEAD24" w14:textId="2588FEAE" w:rsidR="00A9757E" w:rsidRDefault="00A9757E" w:rsidP="00A9757E">
      <w:r>
        <w:t>Zgłoszenia do turnieju do 1</w:t>
      </w:r>
      <w:r w:rsidR="001C670F">
        <w:t>4</w:t>
      </w:r>
      <w:r>
        <w:t>.</w:t>
      </w:r>
      <w:r w:rsidR="001C670F">
        <w:t>11</w:t>
      </w:r>
      <w:r>
        <w:t>.20</w:t>
      </w:r>
      <w:r w:rsidR="001C670F">
        <w:t>24</w:t>
      </w:r>
      <w:r>
        <w:t xml:space="preserve"> r. (czwartek). Organizator zastrzega sobie możliwość wcześniejszego zamknięcia zapisów w przypadku, gdy liczba zgłoszeń przekroczy dopuszczalną liczbę zawodników.</w:t>
      </w:r>
    </w:p>
    <w:p w14:paraId="4404E471" w14:textId="77777777" w:rsidR="00A9757E" w:rsidRDefault="00A9757E" w:rsidP="00A9757E">
      <w:r>
        <w:lastRenderedPageBreak/>
        <w:t>W przypadku braku otrzymania potwierdzenia zgłoszenia przez organizatora prosimy o kontakt telefoniczny z nauczycielem koordynującym, przez sekretariat szkoły, w celu wyjaśnienia sytuacji.</w:t>
      </w:r>
    </w:p>
    <w:p w14:paraId="0ABC9CE5" w14:textId="77777777" w:rsidR="00A9757E" w:rsidRPr="003428A2" w:rsidRDefault="00A9757E" w:rsidP="00A9757E">
      <w:pPr>
        <w:rPr>
          <w:b/>
          <w:bCs/>
        </w:rPr>
      </w:pPr>
      <w:r w:rsidRPr="003428A2">
        <w:rPr>
          <w:b/>
          <w:bCs/>
        </w:rPr>
        <w:t>VII. Wpisowe</w:t>
      </w:r>
    </w:p>
    <w:p w14:paraId="00DBA881" w14:textId="77777777" w:rsidR="00A9757E" w:rsidRDefault="00A9757E" w:rsidP="00A9757E">
      <w:r>
        <w:t>Uczestnictwo w turnieju jest darmowe.</w:t>
      </w:r>
    </w:p>
    <w:p w14:paraId="05DC0FE5" w14:textId="77777777" w:rsidR="00A9757E" w:rsidRPr="003428A2" w:rsidRDefault="00A9757E" w:rsidP="00A9757E">
      <w:pPr>
        <w:rPr>
          <w:b/>
          <w:bCs/>
        </w:rPr>
      </w:pPr>
      <w:r w:rsidRPr="003428A2">
        <w:rPr>
          <w:b/>
          <w:bCs/>
        </w:rPr>
        <w:t>VIII. Kolejność miejsc</w:t>
      </w:r>
    </w:p>
    <w:p w14:paraId="665A6C0D" w14:textId="77777777" w:rsidR="00A9757E" w:rsidRDefault="00A9757E" w:rsidP="00A9757E">
      <w:r>
        <w:t>O kolejności miejsc decyduje suma zdobytych punktów, a w przypadku jej równości kolejno:</w:t>
      </w:r>
    </w:p>
    <w:p w14:paraId="35F02C56" w14:textId="77777777" w:rsidR="00A9757E" w:rsidRDefault="00A9757E" w:rsidP="00A9757E">
      <w:r>
        <w:t>• Suma punktów</w:t>
      </w:r>
    </w:p>
    <w:p w14:paraId="59E1B243" w14:textId="77777777" w:rsidR="00A9757E" w:rsidRDefault="00A9757E" w:rsidP="00A9757E">
      <w:r>
        <w:t>• Wartościowanie Buchholza 1</w:t>
      </w:r>
    </w:p>
    <w:p w14:paraId="42809812" w14:textId="77777777" w:rsidR="00A9757E" w:rsidRDefault="00A9757E" w:rsidP="00A9757E">
      <w:r>
        <w:t>• Wartościowanie Buchholza</w:t>
      </w:r>
    </w:p>
    <w:p w14:paraId="5A56BB4F" w14:textId="7AD0853D" w:rsidR="00A9757E" w:rsidRDefault="00A9757E" w:rsidP="00A9757E">
      <w:r>
        <w:t>• Wartościowanie Sonneborn-Bergera</w:t>
      </w:r>
    </w:p>
    <w:p w14:paraId="4C5CBE8F" w14:textId="77777777" w:rsidR="00A9757E" w:rsidRDefault="00A9757E" w:rsidP="00A9757E">
      <w:r>
        <w:t>• Progres</w:t>
      </w:r>
    </w:p>
    <w:p w14:paraId="1D074D44" w14:textId="77777777" w:rsidR="00A9757E" w:rsidRDefault="00A9757E" w:rsidP="00A9757E">
      <w:r>
        <w:t>• Bezpośredni pojedynek</w:t>
      </w:r>
    </w:p>
    <w:p w14:paraId="3C2BF0F6" w14:textId="77777777" w:rsidR="00A9757E" w:rsidRDefault="00A9757E" w:rsidP="00A9757E">
      <w:r>
        <w:t>• Liczba zwycięstw</w:t>
      </w:r>
    </w:p>
    <w:p w14:paraId="7CC7DD3D" w14:textId="77777777" w:rsidR="00A9757E" w:rsidRDefault="00A9757E" w:rsidP="00A9757E"/>
    <w:p w14:paraId="1A7F5F21" w14:textId="77777777" w:rsidR="00A9757E" w:rsidRPr="003428A2" w:rsidRDefault="00A9757E" w:rsidP="00A9757E">
      <w:pPr>
        <w:rPr>
          <w:b/>
          <w:bCs/>
        </w:rPr>
      </w:pPr>
      <w:r w:rsidRPr="003428A2">
        <w:rPr>
          <w:b/>
          <w:bCs/>
        </w:rPr>
        <w:t>IX. Klasyfikacje</w:t>
      </w:r>
    </w:p>
    <w:p w14:paraId="2371331B" w14:textId="77777777" w:rsidR="00A9757E" w:rsidRDefault="00A9757E" w:rsidP="00A9757E">
      <w:r>
        <w:t>Nagrody i wyróżnienia będą przyznawane w klasyfikacjach:</w:t>
      </w:r>
    </w:p>
    <w:p w14:paraId="48C25C8A" w14:textId="77777777" w:rsidR="00A9757E" w:rsidRDefault="00A9757E" w:rsidP="00A9757E">
      <w:r>
        <w:t>- generalnej</w:t>
      </w:r>
    </w:p>
    <w:p w14:paraId="6364E9C8" w14:textId="77777777" w:rsidR="00A9757E" w:rsidRDefault="00A9757E" w:rsidP="00A9757E">
      <w:r>
        <w:t>- klas I-III</w:t>
      </w:r>
    </w:p>
    <w:p w14:paraId="31697AB8" w14:textId="77777777" w:rsidR="00A9757E" w:rsidRDefault="00A9757E" w:rsidP="00A9757E">
      <w:r>
        <w:t>- klas IV-VI</w:t>
      </w:r>
    </w:p>
    <w:p w14:paraId="3695AF40" w14:textId="77777777" w:rsidR="00A9757E" w:rsidRDefault="00A9757E" w:rsidP="00A9757E">
      <w:r>
        <w:t>- klas VII-VIII</w:t>
      </w:r>
    </w:p>
    <w:p w14:paraId="69BBD843" w14:textId="41DDBADB" w:rsidR="008C0CC2" w:rsidRDefault="00A9757E" w:rsidP="00A9757E">
      <w:r>
        <w:t>- drużynowej (suma punktów 4 najlepszych zawodników reprezentujących jedną szkołę).</w:t>
      </w:r>
    </w:p>
    <w:p w14:paraId="321641CD" w14:textId="77777777" w:rsidR="00A9757E" w:rsidRPr="003428A2" w:rsidRDefault="00A9757E" w:rsidP="00A9757E">
      <w:pPr>
        <w:rPr>
          <w:b/>
          <w:bCs/>
        </w:rPr>
      </w:pPr>
      <w:r w:rsidRPr="003428A2">
        <w:rPr>
          <w:b/>
          <w:bCs/>
        </w:rPr>
        <w:t>X. Ustalenia końcowe</w:t>
      </w:r>
    </w:p>
    <w:p w14:paraId="1AE72340" w14:textId="77777777" w:rsidR="00A9757E" w:rsidRDefault="00A9757E" w:rsidP="00A9757E">
      <w:r>
        <w:t>• turniej rozgrywany jest zgodnie z przepisami FIDE dla szachów szybkich.</w:t>
      </w:r>
    </w:p>
    <w:p w14:paraId="3040168F" w14:textId="77777777" w:rsidR="00A9757E" w:rsidRDefault="00A9757E" w:rsidP="00A9757E">
      <w:r>
        <w:t>• pięć minut od rozpoczęcia rundy zawodnik nieobecny przegrywa partię.</w:t>
      </w:r>
    </w:p>
    <w:p w14:paraId="25AE2A4B" w14:textId="77777777" w:rsidR="00A9757E" w:rsidRDefault="00A9757E" w:rsidP="00A9757E">
      <w:r>
        <w:t>• grających i kibiców obowiązuje całkowity zakaz korzystania z telefonów na sali gry.</w:t>
      </w:r>
    </w:p>
    <w:p w14:paraId="25993785" w14:textId="77777777" w:rsidR="00A9757E" w:rsidRDefault="00A9757E" w:rsidP="00A9757E">
      <w:r>
        <w:t>• przez cały czas trwania turnieju uczestnicy nieletni znajdują się pod opieką rodziców.</w:t>
      </w:r>
    </w:p>
    <w:p w14:paraId="01F3AC9B" w14:textId="77777777" w:rsidR="00A9757E" w:rsidRDefault="00A9757E" w:rsidP="00A9757E">
      <w:r>
        <w:t>• interpretacja regulaminu należy do sędziego głównego.</w:t>
      </w:r>
    </w:p>
    <w:p w14:paraId="7C316E20" w14:textId="77777777" w:rsidR="00A9757E" w:rsidRDefault="00A9757E" w:rsidP="00A9757E">
      <w:r>
        <w:t>• uczestnicy zawodów ubezpieczają się we własnym zakresie na czas ich trwania.</w:t>
      </w:r>
    </w:p>
    <w:p w14:paraId="0F5ACE32" w14:textId="77777777" w:rsidR="00A9757E" w:rsidRDefault="00A9757E" w:rsidP="00A9757E">
      <w:r>
        <w:t>Biorąc udział w turnieju uczestnik wyraża zgodę na:</w:t>
      </w:r>
    </w:p>
    <w:p w14:paraId="29A5156E" w14:textId="389B121A" w:rsidR="00A9757E" w:rsidRDefault="003428A2" w:rsidP="003428A2">
      <w:r>
        <w:t xml:space="preserve">- </w:t>
      </w:r>
      <w:r w:rsidR="00A9757E">
        <w:t>utrwalanie swojego wizerunku przez organizatorów,</w:t>
      </w:r>
    </w:p>
    <w:p w14:paraId="35942B8C" w14:textId="0CDEC88F" w:rsidR="001C670F" w:rsidRDefault="003428A2" w:rsidP="003428A2">
      <w:r>
        <w:t xml:space="preserve">- </w:t>
      </w:r>
      <w:r w:rsidR="00A9757E">
        <w:t>korzystanie przez organizatorów z wizerunku utrwalonego w związku z realizacją turnieju oraz</w:t>
      </w:r>
      <w:r w:rsidR="001C670F">
        <w:t xml:space="preserve"> </w:t>
      </w:r>
      <w:r w:rsidR="00A9757E">
        <w:t>przenosi na organizatorów w zakresie nieograniczonym czasowo i terytorialnie wszelkie prawa do</w:t>
      </w:r>
      <w:r w:rsidR="001C670F">
        <w:t xml:space="preserve"> </w:t>
      </w:r>
      <w:r w:rsidR="00A9757E">
        <w:lastRenderedPageBreak/>
        <w:t>korzystania i rozporządzania wizerunkiem uczestnika i jego nagraniami (fotograficznymi,</w:t>
      </w:r>
      <w:r w:rsidR="001C670F">
        <w:t xml:space="preserve"> </w:t>
      </w:r>
      <w:r w:rsidR="00A9757E">
        <w:t>audiowizualnymi, dźwiękowymi) zarejestrowanymi w związku z turniejem,</w:t>
      </w:r>
    </w:p>
    <w:p w14:paraId="1E846F30" w14:textId="1066F7CB" w:rsidR="007255E6" w:rsidRDefault="003428A2" w:rsidP="003428A2">
      <w:r>
        <w:t xml:space="preserve">- </w:t>
      </w:r>
      <w:r w:rsidR="00A9757E">
        <w:t>przetwarzanie przez organizatorów jego danych osobowych zawartych w zgłoszeniu do udziału w</w:t>
      </w:r>
      <w:r w:rsidR="001C670F">
        <w:t> </w:t>
      </w:r>
      <w:r w:rsidR="00A9757E">
        <w:t>turnieju, potrzebnych dla organizacji tego turnieju oraz w celach marketingowych. Dane osobowe</w:t>
      </w:r>
      <w:r w:rsidR="001C670F">
        <w:t xml:space="preserve"> </w:t>
      </w:r>
      <w:r w:rsidR="00A9757E">
        <w:t>przechowywane będą u organizatorów.</w:t>
      </w:r>
    </w:p>
    <w:sectPr w:rsidR="0072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B2D08"/>
    <w:multiLevelType w:val="hybridMultilevel"/>
    <w:tmpl w:val="94B6A7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419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E6"/>
    <w:rsid w:val="00143022"/>
    <w:rsid w:val="001C670F"/>
    <w:rsid w:val="003428A2"/>
    <w:rsid w:val="00697886"/>
    <w:rsid w:val="007255E6"/>
    <w:rsid w:val="00811484"/>
    <w:rsid w:val="008C0CC2"/>
    <w:rsid w:val="00933D36"/>
    <w:rsid w:val="00A939C5"/>
    <w:rsid w:val="00A9757E"/>
    <w:rsid w:val="00C3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1395"/>
  <w15:chartTrackingRefBased/>
  <w15:docId w15:val="{39CBFC10-C931-4B3E-9A95-20014FEC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Adaszewski</dc:creator>
  <cp:keywords/>
  <dc:description/>
  <cp:lastModifiedBy>Grzegorz Adaszewski</cp:lastModifiedBy>
  <cp:revision>4</cp:revision>
  <dcterms:created xsi:type="dcterms:W3CDTF">2024-10-09T09:34:00Z</dcterms:created>
  <dcterms:modified xsi:type="dcterms:W3CDTF">2024-10-09T09:44:00Z</dcterms:modified>
</cp:coreProperties>
</file>